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Pr="00BD07E9" w:rsidRDefault="007C1DFB" w:rsidP="00C90648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        </w:t>
      </w:r>
      <w:r w:rsidR="00C90648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Утверждаю </w:t>
      </w:r>
      <w:r w:rsidR="00C90648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  <w:t xml:space="preserve">Принято </w:t>
      </w:r>
      <w:r w:rsidR="00C90648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методическим</w:t>
      </w:r>
      <w:r w:rsidR="00C90648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 советом </w:t>
      </w:r>
    </w:p>
    <w:p w:rsidR="007C1DFB" w:rsidRDefault="00674AE7" w:rsidP="00C90648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Директор «</w:t>
      </w:r>
      <w:r w:rsidR="00C90648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СШ по </w:t>
      </w: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футболу </w:t>
      </w:r>
    </w:p>
    <w:p w:rsidR="007C1DFB" w:rsidRPr="00BD07E9" w:rsidRDefault="00674AE7" w:rsidP="00C90648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и легкой атлетике»</w:t>
      </w:r>
      <w:r w:rsidR="00C90648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</w:r>
      <w:r w:rsidR="007C1DFB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От «____»________ _________ </w:t>
      </w:r>
      <w:proofErr w:type="gramStart"/>
      <w:r w:rsidR="007C1DFB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="007C1DFB"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C90648" w:rsidRPr="00BD07E9" w:rsidRDefault="00C90648" w:rsidP="00C90648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Эмирбеков Н.Я. _____________</w:t>
      </w: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ab/>
      </w:r>
    </w:p>
    <w:p w:rsidR="00C90648" w:rsidRPr="00BD07E9" w:rsidRDefault="00C90648" w:rsidP="00C90648">
      <w:pPr>
        <w:shd w:val="clear" w:color="auto" w:fill="F6F6F6"/>
        <w:tabs>
          <w:tab w:val="right" w:pos="9355"/>
        </w:tabs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</w:pPr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 xml:space="preserve">От «_____» __________ ______ </w:t>
      </w:r>
      <w:proofErr w:type="gramStart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г</w:t>
      </w:r>
      <w:proofErr w:type="gramEnd"/>
      <w:r w:rsidRPr="00BD07E9">
        <w:rPr>
          <w:rFonts w:ascii="Trebuchet MS" w:eastAsia="Times New Roman" w:hAnsi="Trebuchet MS" w:cs="Times New Roman"/>
          <w:b/>
          <w:bCs/>
          <w:color w:val="5C5C5C"/>
          <w:sz w:val="24"/>
          <w:szCs w:val="24"/>
        </w:rPr>
        <w:t>.</w:t>
      </w: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 xml:space="preserve">ПОЛОЖЕНИЕ </w:t>
      </w: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О МЕТОДИЧЕСКОМ СОВЕТЕ</w:t>
      </w: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</w:p>
    <w:p w:rsidR="00C90648" w:rsidRDefault="00C90648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201</w:t>
      </w:r>
      <w:r w:rsidR="008634B0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г.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lastRenderedPageBreak/>
        <w:t>1. Общие положения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Методический совет </w:t>
      </w:r>
      <w:r w:rsidR="007C1DFB">
        <w:rPr>
          <w:rFonts w:ascii="Times New Roman" w:eastAsia="Times New Roman" w:hAnsi="Times New Roman" w:cs="Times New Roman"/>
          <w:color w:val="4E474D"/>
          <w:sz w:val="24"/>
          <w:szCs w:val="24"/>
        </w:rPr>
        <w:t>МБУ «Спортивная школа по футболу и легкой атлетике»</w:t>
      </w: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, далее Учреждение, постоянно действующий орган создаётся в целях развития демократических начал и  коллегиальности при решении вопросов по учебно-тренировочной работе. В своей работе  методический совет руководствуется нормативно-правовыми документами и локальными актами, регулирующими деятельность Учреждения, Уставом и  образовательной программой деятельности.</w:t>
      </w:r>
    </w:p>
    <w:p w:rsidR="00BA7A4F" w:rsidRPr="00BA7A4F" w:rsidRDefault="00BA7A4F" w:rsidP="00BA7A4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2.     Задачи  методического совета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  </w:t>
      </w: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2.1. Методический совет мобилизует тренерско-преподавательский состав  Учреждения на повышение  качественного уровня учебной, тренировочной, воспитательной работы.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2.2. Принимает меры по внедрению в практику деятельности тренеров-преподавателей достижений педагогической науки, передового опыта, эффективных форм и методов обучения и воспитания, новых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общеразвивающих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,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предпрофессиональных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 программ и программ спортивной подготовки.</w:t>
      </w:r>
    </w:p>
    <w:p w:rsidR="00BA7A4F" w:rsidRPr="00BA7A4F" w:rsidRDefault="00BA7A4F" w:rsidP="00BA7A4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3.     Состав  методического совета, организация его деятельности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  </w:t>
      </w: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3.1. В состав  методического совета входят: заместитель директора по учебно-спортивной работе,  инструктор-методист, старшие тренеры-преподаватели, тренеры-преподаватели, педагог – организатор СШ.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3.2. Срок полномочий методического совета является постоянным и не ограничен временем.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3.3. Методический совет избирает из своего состава председателя и секретаря сроком на один год.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3.4. Методический совет работает по утверждённому плану.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3.5. Заседания методического совета проводятся 1-2 раза в квартал и  продолжительность  заседаний не должна превышать 2-х часов рабочего времени.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3.6. В случае необходимости могут созываться внеочередные заседания методического совета.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3.7. На заседание методического совета могут быть приглашены: администрация Учреждения, врач, учащиеся, родители и представители родительского комитета.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3.8. Во время методического совета ведётся протокол, в котором кратко отражается содержание обсуждаемых вопросов, выступление членов совета и постановления по данному вопросу. Протоколы подписываются председателем и секретарём, сдаются  в учебную часть Учреждения и хранятся 3 года.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3.9. Решения методического совета принимаются открытым голосованием при наличии не менее 2/3 его членов. При равном количестве голосов решающим является голос председателя.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3.10. Все решения  методического совета утверждаются директором и доводятся до сведения педагогического совета и педагогического коллектива Учреждения.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3.11. Все спорные вопросы, возникающие на  методическом совете, доводятся до членов педагогического совета; окончательное решение по всем спорным вопросам принимает директор Учреждения.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3.12. Организацию работы, </w:t>
      </w:r>
      <w:proofErr w:type="gram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контроль за</w:t>
      </w:r>
      <w:proofErr w:type="gram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 выполнением решений и рекомендаций методического совета осуществляет председатель (зам. директора по УСР) и старшие </w:t>
      </w: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lastRenderedPageBreak/>
        <w:t>тренеры-преподаватели. На очередных методических советах они докладывают о результатах проделанной работы.</w:t>
      </w:r>
    </w:p>
    <w:p w:rsidR="00BA7A4F" w:rsidRPr="00BA7A4F" w:rsidRDefault="00BA7A4F" w:rsidP="00BA7A4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4.     Обязанности   методического совета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  </w:t>
      </w: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4.1. Составлять учебные и учебно-тематические планы, совершенствовать учебный материал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общеразвивающей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,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предпрофессиональной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 программы и программ спортивной подготовки на основе 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ФГСиТ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4.2. Участвовать в разработке перспективных планов спортивной подготовки учащихся групп ССМ и ВСМ.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4.3. Вести систематический учёт, анализ и обобщение результатов учебно-тренировочной, спортивной и воспитательной работы; разрабатывать предложения по повышению её эффективности.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4.4. Поддерживать педагогическое новаторство, творческий поиск, самообразование тренера-преподавателя по внедрению эффективных форм, средств и методов обучения.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4.5. Заслушивать отчёты тренеров-преподавателей о проделанной работе.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4.6. Анализировать результаты выступлений учащихся на соревнованиях различного ранга, составлять список сборных команд (и сборников) по видам спорта, культивируемых в Учреждении, для пополнения сборных команд России и Краснодарского края.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4.7. Анализировать состояние санитарно-гигиенического режима, обеспечение техники-безопасности и охраны здоровья учащихся.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 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 </w:t>
      </w:r>
      <w:r w:rsidRPr="00BA7A4F">
        <w:rPr>
          <w:rFonts w:ascii="Times New Roman" w:eastAsia="Times New Roman" w:hAnsi="Times New Roman" w:cs="Times New Roman"/>
          <w:b/>
          <w:bCs/>
          <w:color w:val="4E474D"/>
          <w:sz w:val="24"/>
          <w:szCs w:val="24"/>
        </w:rPr>
        <w:t>5.     Права   методического совета 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5.1. Вносить предложения по написанию и  разработке необходимой документации для проведения учебно-тренировочной работы, спортивных, организационно-массовых мероприятий Учреждения, в том числе по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общеразвивающей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, </w:t>
      </w:r>
      <w:proofErr w:type="spellStart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предпрофессиональной</w:t>
      </w:r>
      <w:proofErr w:type="spellEnd"/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 xml:space="preserve"> программам и программе спортивной подготовки, другим локальным актам.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5.2. Рекомендовать (педагогическому совету и директору Учреждения) тренеров-преподавателей и учащихся отделения к поощрению; о принятии мер дисциплинарного воздействия на тренеров-преподавателей и учащихся, не выполняющих Правила внутреннего трудового распорядка Учреждения.</w:t>
      </w:r>
    </w:p>
    <w:p w:rsidR="00BA7A4F" w:rsidRPr="00BA7A4F" w:rsidRDefault="00BA7A4F" w:rsidP="00BA7A4F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E474D"/>
          <w:sz w:val="24"/>
          <w:szCs w:val="24"/>
        </w:rPr>
      </w:pPr>
      <w:r w:rsidRPr="00BA7A4F">
        <w:rPr>
          <w:rFonts w:ascii="Times New Roman" w:eastAsia="Times New Roman" w:hAnsi="Times New Roman" w:cs="Times New Roman"/>
          <w:color w:val="4E474D"/>
          <w:sz w:val="24"/>
          <w:szCs w:val="24"/>
        </w:rPr>
        <w:t>5.3. Вносить предложения по внедрению эффективных форм, средств, методов обучения и воспитания, передового опыта, педагогической этики и эффективного контракта.</w:t>
      </w:r>
    </w:p>
    <w:p w:rsidR="007B63D6" w:rsidRPr="00BA7A4F" w:rsidRDefault="007B63D6" w:rsidP="00BA7A4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B63D6" w:rsidRPr="00BA7A4F" w:rsidSect="008A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1E6"/>
    <w:multiLevelType w:val="multilevel"/>
    <w:tmpl w:val="06F0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26241"/>
    <w:multiLevelType w:val="multilevel"/>
    <w:tmpl w:val="39C0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42423"/>
    <w:multiLevelType w:val="multilevel"/>
    <w:tmpl w:val="8084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A4F"/>
    <w:rsid w:val="00674AE7"/>
    <w:rsid w:val="007B63D6"/>
    <w:rsid w:val="007C1DFB"/>
    <w:rsid w:val="008634B0"/>
    <w:rsid w:val="008A27D9"/>
    <w:rsid w:val="00BA7A4F"/>
    <w:rsid w:val="00C90648"/>
    <w:rsid w:val="00E7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2019-11-13T10:34:00Z</dcterms:created>
  <dcterms:modified xsi:type="dcterms:W3CDTF">2019-11-13T10:34:00Z</dcterms:modified>
</cp:coreProperties>
</file>